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B14" w:rsidRDefault="00EA4B14" w:rsidP="00EA4B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A4B14" w:rsidRPr="00F7431F" w:rsidRDefault="00EA4B14" w:rsidP="00EA4B14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4992A87F" wp14:editId="1A56F12C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4B14" w:rsidRPr="00F7431F" w:rsidRDefault="00EA4B14" w:rsidP="00EA4B14">
      <w:pPr>
        <w:pStyle w:val="a3"/>
        <w:numPr>
          <w:ilvl w:val="0"/>
          <w:numId w:val="2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A4B14" w:rsidRPr="00F7431F" w:rsidRDefault="00EA4B14" w:rsidP="00EA4B14">
      <w:pPr>
        <w:pStyle w:val="a3"/>
        <w:numPr>
          <w:ilvl w:val="0"/>
          <w:numId w:val="2"/>
        </w:numPr>
        <w:spacing w:after="0" w:line="256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A4B14" w:rsidRPr="00F7431F" w:rsidRDefault="00EA4B14" w:rsidP="00EA4B14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EA4B14" w:rsidRPr="00F7431F" w:rsidRDefault="00EA4B14" w:rsidP="00EA4B14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EA4B14" w:rsidRPr="00F7431F" w:rsidRDefault="00EA4B14" w:rsidP="00EA4B14">
      <w:pPr>
        <w:pStyle w:val="a3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4B14" w:rsidRDefault="00EA4B14" w:rsidP="00EA4B14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EA4B14" w:rsidRDefault="00EA4B14" w:rsidP="00EA4B14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EA4B14" w:rsidRPr="00244836" w:rsidRDefault="00EA4B14" w:rsidP="00EA4B14">
      <w:pPr>
        <w:pStyle w:val="a7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EA4B14" w:rsidRPr="00001749" w:rsidTr="00A410F9">
        <w:tc>
          <w:tcPr>
            <w:tcW w:w="9747" w:type="dxa"/>
          </w:tcPr>
          <w:p w:rsidR="00EA4B14" w:rsidRPr="00244836" w:rsidRDefault="00EA4B14" w:rsidP="00A410F9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</w:t>
            </w:r>
            <w:r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EA4B14" w:rsidRDefault="00EA4B14" w:rsidP="00A410F9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876B49" w:rsidRPr="000B7222" w:rsidRDefault="00876B49" w:rsidP="00876B49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120225" w:rsidRPr="00120225" w:rsidRDefault="00120225" w:rsidP="0012022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1202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Про повторний розгляд заяви громадянки України </w:t>
      </w:r>
      <w:proofErr w:type="spellStart"/>
      <w:r w:rsidRPr="001202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Гулідової</w:t>
      </w:r>
      <w:proofErr w:type="spellEnd"/>
      <w:r w:rsidRPr="001202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Анжели Володимирівни щодо надання дозволу на розроблення проекту землеустрою щодо відведення земельної ділянки у довгострокову оренду терміном на 49 років для будівництва і обслуговування жилого будинку, господарських будівель та споруд (присадибна ділянка), розташованої в с. Вапнярка Одеського району Одеської області</w:t>
      </w:r>
    </w:p>
    <w:p w:rsidR="00876B49" w:rsidRPr="00876B49" w:rsidRDefault="00876B49" w:rsidP="00876B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876B49" w:rsidRPr="00876B49" w:rsidRDefault="00120225" w:rsidP="00876B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225"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рішення Одеського окружного адміністративного суду від </w:t>
      </w:r>
      <w:r>
        <w:rPr>
          <w:rFonts w:ascii="Times New Roman" w:hAnsi="Times New Roman" w:cs="Times New Roman"/>
          <w:sz w:val="28"/>
          <w:szCs w:val="28"/>
          <w:lang w:val="uk-UA"/>
        </w:rPr>
        <w:t>21.04.2025</w:t>
      </w:r>
      <w:r w:rsidRPr="00120225">
        <w:rPr>
          <w:rFonts w:ascii="Times New Roman" w:hAnsi="Times New Roman" w:cs="Times New Roman"/>
          <w:sz w:val="28"/>
          <w:szCs w:val="28"/>
          <w:lang w:val="uk-UA"/>
        </w:rPr>
        <w:t xml:space="preserve"> року справа №420/</w:t>
      </w:r>
      <w:r>
        <w:rPr>
          <w:rFonts w:ascii="Times New Roman" w:hAnsi="Times New Roman" w:cs="Times New Roman"/>
          <w:sz w:val="28"/>
          <w:szCs w:val="28"/>
          <w:lang w:val="uk-UA"/>
        </w:rPr>
        <w:t>2426/25</w:t>
      </w:r>
      <w:r>
        <w:rPr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="00876B49" w:rsidRPr="00876B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еруючись </w:t>
      </w:r>
      <w:proofErr w:type="spellStart"/>
      <w:r w:rsidR="00876B49" w:rsidRPr="00876B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ст.ст</w:t>
      </w:r>
      <w:proofErr w:type="spellEnd"/>
      <w:r w:rsidR="00876B49" w:rsidRPr="00876B4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876B49" w:rsidRPr="00876B49">
        <w:rPr>
          <w:rFonts w:ascii="Times New Roman" w:hAnsi="Times New Roman" w:cs="Times New Roman"/>
          <w:sz w:val="28"/>
          <w:szCs w:val="28"/>
          <w:lang w:val="uk-UA"/>
        </w:rPr>
        <w:t xml:space="preserve"> 12, </w:t>
      </w:r>
      <w:r>
        <w:rPr>
          <w:rFonts w:ascii="Times New Roman" w:hAnsi="Times New Roman" w:cs="Times New Roman"/>
          <w:sz w:val="28"/>
          <w:szCs w:val="28"/>
          <w:lang w:val="uk-UA"/>
        </w:rPr>
        <w:t>39, 60, 61 Земельного кодексу України, ст. 24 Закону України «Про регулювання містобудівної документації», с</w:t>
      </w:r>
      <w:r w:rsidR="00E95FFC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. 50 Закону України «Про землеустрій»</w:t>
      </w:r>
      <w:r w:rsidR="00876B49" w:rsidRPr="00876B49">
        <w:rPr>
          <w:rFonts w:ascii="Times New Roman" w:hAnsi="Times New Roman" w:cs="Times New Roman"/>
          <w:sz w:val="28"/>
          <w:szCs w:val="28"/>
          <w:lang w:val="uk-UA"/>
        </w:rPr>
        <w:t>, ст. 26 Закону України «Про місцеве самоврядування в Україні», враховуючи висновки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876B49" w:rsidRPr="00876B49" w:rsidRDefault="00876B49" w:rsidP="00876B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76B49" w:rsidRPr="00876B49" w:rsidRDefault="00876B49" w:rsidP="00876B4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6B4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95FFC" w:rsidRPr="007160D5" w:rsidRDefault="00876B49" w:rsidP="007160D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E95FF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95FFC" w:rsidRPr="007160D5">
        <w:rPr>
          <w:rFonts w:ascii="Times New Roman" w:hAnsi="Times New Roman" w:cs="Times New Roman"/>
          <w:sz w:val="28"/>
          <w:szCs w:val="24"/>
          <w:lang w:val="uk-UA"/>
        </w:rPr>
        <w:t xml:space="preserve">Відмовити </w:t>
      </w:r>
      <w:r w:rsidR="00E95FFC" w:rsidRPr="007160D5">
        <w:rPr>
          <w:rFonts w:ascii="Times New Roman" w:hAnsi="Times New Roman" w:cs="Times New Roman"/>
          <w:sz w:val="28"/>
          <w:szCs w:val="28"/>
          <w:lang w:val="uk-UA"/>
        </w:rPr>
        <w:t xml:space="preserve">громадянці України </w:t>
      </w:r>
      <w:proofErr w:type="spellStart"/>
      <w:r w:rsidR="00E95FFC" w:rsidRPr="007160D5">
        <w:rPr>
          <w:rFonts w:ascii="Times New Roman" w:hAnsi="Times New Roman" w:cs="Times New Roman"/>
          <w:sz w:val="28"/>
          <w:szCs w:val="28"/>
          <w:lang w:val="uk-UA"/>
        </w:rPr>
        <w:t>Гулідовій</w:t>
      </w:r>
      <w:proofErr w:type="spellEnd"/>
      <w:r w:rsidR="00E95FFC" w:rsidRPr="007160D5">
        <w:rPr>
          <w:rFonts w:ascii="Times New Roman" w:hAnsi="Times New Roman" w:cs="Times New Roman"/>
          <w:sz w:val="28"/>
          <w:szCs w:val="28"/>
          <w:lang w:val="uk-UA"/>
        </w:rPr>
        <w:t xml:space="preserve"> Анжелі Володимирівні в надані дозволу на розроблення проекту землеустрою щодо відведення земельної ділянки у довгострокову оренду строком на 49 років площею 1,0 га для будівництва і обслуговування жилого будинку, господарських будівель та споруд (присадибна ділянка), розташованої с. Вапнярка Одеського району Одеської області</w:t>
      </w:r>
      <w:r w:rsidR="00E95FFC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r w:rsidR="008B00AF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зв’язку</w:t>
      </w:r>
      <w:r w:rsidR="008B00AF" w:rsidRPr="0085230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00AF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з тим, що цільове призначення зазначене у зверненні не відпов</w:t>
      </w:r>
      <w:r w:rsidR="00EE5932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ідає містобудівній документації.</w:t>
      </w:r>
      <w:r w:rsidR="008B00AF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05723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також б</w:t>
      </w:r>
      <w:r w:rsidR="008B00AF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ажана земельна ділянка частково </w:t>
      </w:r>
      <w:r w:rsidR="00E95FFC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00AF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>знаходиться в межах прибережної захисної смуги</w:t>
      </w:r>
      <w:r w:rsidR="00EE5932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</w:t>
      </w:r>
      <w:r w:rsidR="00EE5932" w:rsidRPr="007160D5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відповідно до ст. 61 Земельного кодексу України не може використовуватися  </w:t>
      </w:r>
      <w:r w:rsidR="00EE5932" w:rsidRPr="007160D5">
        <w:rPr>
          <w:rFonts w:ascii="Times New Roman" w:hAnsi="Times New Roman" w:cs="Times New Roman"/>
          <w:sz w:val="28"/>
          <w:szCs w:val="28"/>
          <w:lang w:val="uk-UA"/>
        </w:rPr>
        <w:t>для будівництва і обслуговування жилого будинку, господарських будівель та споруд (присадибна ділянка).</w:t>
      </w:r>
    </w:p>
    <w:p w:rsidR="00876B49" w:rsidRDefault="00876B49" w:rsidP="00706E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F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2.  </w:t>
      </w:r>
      <w:r w:rsidRPr="00E95FF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A4B14" w:rsidRDefault="00EA4B14" w:rsidP="00EA4B14">
      <w:pPr>
        <w:jc w:val="both"/>
        <w:textAlignment w:val="baseline"/>
        <w:rPr>
          <w:color w:val="000000"/>
          <w:sz w:val="28"/>
          <w:szCs w:val="28"/>
        </w:rPr>
      </w:pPr>
    </w:p>
    <w:p w:rsidR="00EA4B14" w:rsidRDefault="00EA4B14" w:rsidP="00EA4B14">
      <w:pPr>
        <w:rPr>
          <w:lang w:val="uk-UA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bookmarkEnd w:id="0"/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60D5" w:rsidRPr="007160D5" w:rsidRDefault="007160D5" w:rsidP="007160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          Роман ОРІШИЧ</w:t>
      </w: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Володимир КРИВОШЕЄНКО</w:t>
      </w: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      Олександр ЩЕРБИЧ </w:t>
      </w: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60D5" w:rsidRDefault="007160D5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160D5" w:rsidRDefault="007160D5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876B49" w:rsidRDefault="00876B49" w:rsidP="00876B4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Начальник відділу земельних відносин                                         Оксана ПАВЛЮК</w:t>
      </w:r>
    </w:p>
    <w:p w:rsidR="00876B49" w:rsidRPr="000B7222" w:rsidRDefault="00876B49" w:rsidP="00876B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sectPr w:rsidR="00876B49" w:rsidRPr="000B7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65"/>
    <w:rsid w:val="00120225"/>
    <w:rsid w:val="007160D5"/>
    <w:rsid w:val="00852308"/>
    <w:rsid w:val="00876B49"/>
    <w:rsid w:val="008B00AF"/>
    <w:rsid w:val="00940065"/>
    <w:rsid w:val="00AA597F"/>
    <w:rsid w:val="00BE4B17"/>
    <w:rsid w:val="00E05723"/>
    <w:rsid w:val="00E95FFC"/>
    <w:rsid w:val="00EA4B14"/>
    <w:rsid w:val="00EE5932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65D89"/>
  <w15:chartTrackingRefBased/>
  <w15:docId w15:val="{52F3D1B2-F247-4B74-90FC-31AD86FFB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B49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B49"/>
    <w:pPr>
      <w:ind w:left="720"/>
      <w:contextualSpacing/>
    </w:pPr>
  </w:style>
  <w:style w:type="paragraph" w:customStyle="1" w:styleId="rvps2">
    <w:name w:val="rvps2"/>
    <w:basedOn w:val="a"/>
    <w:rsid w:val="00EE5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rvts46">
    <w:name w:val="rvts46"/>
    <w:basedOn w:val="a0"/>
    <w:rsid w:val="00EE5932"/>
  </w:style>
  <w:style w:type="character" w:styleId="a4">
    <w:name w:val="Hyperlink"/>
    <w:basedOn w:val="a0"/>
    <w:uiPriority w:val="99"/>
    <w:semiHidden/>
    <w:unhideWhenUsed/>
    <w:rsid w:val="00EE59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16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60D5"/>
    <w:rPr>
      <w:rFonts w:ascii="Segoe UI" w:eastAsia="Calibri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unhideWhenUsed/>
    <w:rsid w:val="00EA4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8">
    <w:name w:val="Table Grid"/>
    <w:basedOn w:val="a1"/>
    <w:uiPriority w:val="59"/>
    <w:rsid w:val="00EA4B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2025-07-14T07:58:00Z</cp:lastPrinted>
  <dcterms:created xsi:type="dcterms:W3CDTF">2025-07-14T06:28:00Z</dcterms:created>
  <dcterms:modified xsi:type="dcterms:W3CDTF">2025-07-14T07:58:00Z</dcterms:modified>
</cp:coreProperties>
</file>